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569"/>
        <w:rPr>
          <w:rFonts w:hint="eastAsia" w:ascii="Times New Roman" w:hAnsi="Times New Roman" w:eastAsia="黑体" w:cs="Times New Roman"/>
          <w:sz w:val="35"/>
          <w:szCs w:val="35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23"/>
          <w:sz w:val="35"/>
          <w:szCs w:val="35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-23"/>
          <w:sz w:val="35"/>
          <w:szCs w:val="35"/>
          <w:lang w:val="en-US" w:eastAsia="zh-CN"/>
        </w:rPr>
        <w:t>1</w:t>
      </w:r>
    </w:p>
    <w:p>
      <w:pPr>
        <w:spacing w:before="78" w:line="219" w:lineRule="auto"/>
        <w:ind w:left="5919"/>
        <w:rPr>
          <w:rFonts w:hint="default" w:ascii="Times New Roman" w:hAnsi="Times New Roman" w:eastAsia="宋体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参训学员推荐汇总表</w:t>
      </w:r>
    </w:p>
    <w:bookmarkEnd w:id="0"/>
    <w:p>
      <w:pPr>
        <w:spacing w:before="55" w:line="184" w:lineRule="auto"/>
        <w:ind w:left="555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18"/>
          <w:sz w:val="22"/>
          <w:szCs w:val="22"/>
        </w:rPr>
        <w:t>培训班名称：</w:t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填报单位：</w:t>
      </w:r>
      <w:r>
        <w:rPr>
          <w:rFonts w:hint="default" w:ascii="Times New Roman" w:hAnsi="Times New Roman" w:eastAsia="宋体" w:cs="Times New Roman"/>
          <w:b/>
          <w:bCs/>
          <w:spacing w:val="2"/>
          <w:sz w:val="22"/>
          <w:szCs w:val="22"/>
        </w:rPr>
        <w:t xml:space="preserve">                    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审</w:t>
      </w:r>
      <w:r>
        <w:rPr>
          <w:rFonts w:hint="default" w:ascii="Times New Roman" w:hAnsi="Times New Roman" w:eastAsia="宋体" w:cs="Times New Roman"/>
          <w:b/>
          <w:bCs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核</w:t>
      </w:r>
      <w:r>
        <w:rPr>
          <w:rFonts w:hint="default" w:ascii="Times New Roman" w:hAnsi="Times New Roman" w:eastAsia="宋体" w:cs="Times New Roman"/>
          <w:b/>
          <w:bCs/>
          <w:spacing w:val="-2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：</w:t>
      </w:r>
    </w:p>
    <w:p>
      <w:pPr>
        <w:spacing w:line="135" w:lineRule="exact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2" w:line="244" w:lineRule="auto"/>
              <w:ind w:right="122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before="71" w:line="248" w:lineRule="auto"/>
              <w:ind w:right="108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72" w:line="239" w:lineRule="auto"/>
              <w:ind w:right="81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before="71" w:line="248" w:lineRule="auto"/>
              <w:ind w:right="127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75CF17E7"/>
    <w:rsid w:val="75C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2024-04-12T01:45:00Z</dcterms:created>
  <dc:creator>施赟</dc:creator>
  <cp:lastModifiedBy>施赟</cp:lastModifiedBy>
  <dcterms:modified xsi:type="dcterms:W3CDTF">2024-04-12T01:46:31Z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66F98A7D8A6A44C9B7F3D5B7CFD80595_11</vt:lpwstr>
  </property>
</Properties>
</file>